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4C94" w14:textId="79DA56E0" w:rsidR="001D5ECD" w:rsidRDefault="001D5ECD"/>
    <w:p w14:paraId="4843D473" w14:textId="13EAC0D5" w:rsidR="00835707" w:rsidRPr="00A30EEA" w:rsidRDefault="00835707" w:rsidP="00835707">
      <w:pPr>
        <w:jc w:val="center"/>
        <w:rPr>
          <w:rFonts w:ascii="Tahoma" w:hAnsi="Tahoma" w:cs="Tahoma"/>
          <w:b/>
          <w:bCs/>
        </w:rPr>
      </w:pPr>
      <w:r w:rsidRPr="00A30EEA">
        <w:rPr>
          <w:rFonts w:ascii="Tahoma" w:hAnsi="Tahoma" w:cs="Tahoma"/>
          <w:b/>
          <w:bCs/>
        </w:rPr>
        <w:t>LB 357 Meeting Agenda</w:t>
      </w:r>
    </w:p>
    <w:p w14:paraId="0A605036" w14:textId="3090AF06" w:rsidR="00835707" w:rsidRPr="00A30EEA" w:rsidRDefault="000B6927" w:rsidP="00835707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March 26, 2026</w:t>
      </w:r>
    </w:p>
    <w:p w14:paraId="280A4325" w14:textId="455DBE2C" w:rsidR="00835707" w:rsidRPr="00A30EEA" w:rsidRDefault="00D6600C" w:rsidP="00835707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5:</w:t>
      </w:r>
      <w:r w:rsidR="00DF2AD0">
        <w:rPr>
          <w:rFonts w:ascii="Tahoma" w:hAnsi="Tahoma" w:cs="Tahoma"/>
        </w:rPr>
        <w:t>30</w:t>
      </w:r>
      <w:r w:rsidR="00E90AFD">
        <w:rPr>
          <w:rFonts w:ascii="Tahoma" w:hAnsi="Tahoma" w:cs="Tahoma"/>
        </w:rPr>
        <w:t xml:space="preserve"> </w:t>
      </w:r>
      <w:r w:rsidR="00835707" w:rsidRPr="00A30EEA">
        <w:rPr>
          <w:rFonts w:ascii="Tahoma" w:hAnsi="Tahoma" w:cs="Tahoma"/>
        </w:rPr>
        <w:t>PM</w:t>
      </w:r>
    </w:p>
    <w:p w14:paraId="17B0CE4E" w14:textId="369147AC" w:rsidR="00835707" w:rsidRDefault="00835707" w:rsidP="00835707">
      <w:pPr>
        <w:spacing w:after="0"/>
        <w:jc w:val="center"/>
      </w:pPr>
      <w:r w:rsidRPr="00A30EEA">
        <w:rPr>
          <w:rFonts w:ascii="Tahoma" w:hAnsi="Tahoma" w:cs="Tahoma"/>
        </w:rPr>
        <w:t xml:space="preserve">York </w:t>
      </w:r>
      <w:r w:rsidR="000B6927">
        <w:rPr>
          <w:rFonts w:ascii="Tahoma" w:hAnsi="Tahoma" w:cs="Tahoma"/>
        </w:rPr>
        <w:t>Fire Station</w:t>
      </w:r>
    </w:p>
    <w:p w14:paraId="6F265209" w14:textId="2C260919" w:rsidR="00835707" w:rsidRDefault="00835707" w:rsidP="00835707">
      <w:pPr>
        <w:spacing w:after="0"/>
        <w:jc w:val="center"/>
      </w:pPr>
    </w:p>
    <w:p w14:paraId="04C64B88" w14:textId="0F7F2E09" w:rsidR="00835707" w:rsidRDefault="00835707" w:rsidP="00835707"/>
    <w:p w14:paraId="565C7650" w14:textId="6841841D" w:rsidR="00A30EEA" w:rsidRDefault="00A30EEA" w:rsidP="00A30EEA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660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Open Meetings Act Announcement</w:t>
      </w:r>
    </w:p>
    <w:p w14:paraId="438BA149" w14:textId="37370444" w:rsidR="000B6927" w:rsidRDefault="000B6927" w:rsidP="000B6927">
      <w:pPr>
        <w:pStyle w:val="ListParagraph"/>
        <w:numPr>
          <w:ilvl w:val="1"/>
          <w:numId w:val="1"/>
        </w:numPr>
        <w:spacing w:before="24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Meeting was published in the York News Times March 19, 2026</w:t>
      </w:r>
    </w:p>
    <w:p w14:paraId="72286F24" w14:textId="31494BDA" w:rsidR="00835707" w:rsidRDefault="00835707" w:rsidP="00D6600C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</w:rPr>
      </w:pPr>
      <w:r w:rsidRPr="00A30EEA">
        <w:rPr>
          <w:rFonts w:ascii="Tahoma" w:hAnsi="Tahoma" w:cs="Tahoma"/>
        </w:rPr>
        <w:t xml:space="preserve">  </w:t>
      </w:r>
      <w:r w:rsidR="00D6600C">
        <w:rPr>
          <w:rFonts w:ascii="Tahoma" w:hAnsi="Tahoma" w:cs="Tahoma"/>
        </w:rPr>
        <w:t xml:space="preserve">Approval of Minutes from </w:t>
      </w:r>
      <w:r w:rsidR="00173D0C">
        <w:rPr>
          <w:rFonts w:ascii="Tahoma" w:hAnsi="Tahoma" w:cs="Tahoma"/>
        </w:rPr>
        <w:t>January 2025</w:t>
      </w:r>
      <w:r w:rsidR="00D6600C">
        <w:rPr>
          <w:rFonts w:ascii="Tahoma" w:hAnsi="Tahoma" w:cs="Tahoma"/>
        </w:rPr>
        <w:t xml:space="preserve"> meeting</w:t>
      </w:r>
    </w:p>
    <w:p w14:paraId="07062258" w14:textId="23FD45F5" w:rsidR="00D6600C" w:rsidRDefault="00D6600C" w:rsidP="00DF2AD0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Review of sales tax projections and LB 357 bond requirement</w:t>
      </w:r>
      <w:r w:rsidR="00DF2AD0">
        <w:rPr>
          <w:rFonts w:ascii="Tahoma" w:hAnsi="Tahoma" w:cs="Tahoma"/>
        </w:rPr>
        <w:t>s</w:t>
      </w:r>
    </w:p>
    <w:p w14:paraId="2E9F0126" w14:textId="380DF56A" w:rsidR="00214091" w:rsidRDefault="00214091" w:rsidP="00DF2AD0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Consider Southeast Community College Learning Center and Workforce Development collaboration.</w:t>
      </w:r>
    </w:p>
    <w:p w14:paraId="0FFBD169" w14:textId="67716D71" w:rsidR="00DF2AD0" w:rsidRPr="00DF2AD0" w:rsidRDefault="00DF2AD0" w:rsidP="00DF2AD0">
      <w:pPr>
        <w:pStyle w:val="ListParagraph"/>
        <w:numPr>
          <w:ilvl w:val="0"/>
          <w:numId w:val="1"/>
        </w:numPr>
        <w:spacing w:before="24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Updates on any LB 357 projects</w:t>
      </w:r>
    </w:p>
    <w:p w14:paraId="3546100E" w14:textId="77777777" w:rsidR="00D6600C" w:rsidRPr="00D6600C" w:rsidRDefault="00D6600C" w:rsidP="00D6600C">
      <w:pPr>
        <w:spacing w:before="240" w:line="360" w:lineRule="auto"/>
        <w:rPr>
          <w:rFonts w:ascii="Tahoma" w:hAnsi="Tahoma" w:cs="Tahoma"/>
        </w:rPr>
      </w:pPr>
    </w:p>
    <w:p w14:paraId="0DFA8054" w14:textId="77777777" w:rsidR="00835707" w:rsidRDefault="00835707" w:rsidP="00835707">
      <w:pPr>
        <w:spacing w:after="0"/>
      </w:pPr>
    </w:p>
    <w:sectPr w:rsidR="0083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90750"/>
    <w:multiLevelType w:val="hybridMultilevel"/>
    <w:tmpl w:val="A3A8D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8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07"/>
    <w:rsid w:val="000B6927"/>
    <w:rsid w:val="00173D0C"/>
    <w:rsid w:val="001D5ECD"/>
    <w:rsid w:val="00214091"/>
    <w:rsid w:val="00704E95"/>
    <w:rsid w:val="007A06B9"/>
    <w:rsid w:val="00835707"/>
    <w:rsid w:val="00916278"/>
    <w:rsid w:val="00A30EEA"/>
    <w:rsid w:val="00B02ACA"/>
    <w:rsid w:val="00B45217"/>
    <w:rsid w:val="00C74C63"/>
    <w:rsid w:val="00D6600C"/>
    <w:rsid w:val="00DF2AD0"/>
    <w:rsid w:val="00E90AFD"/>
    <w:rsid w:val="00F4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2623"/>
  <w15:chartTrackingRefBased/>
  <w15:docId w15:val="{B02E91D6-F090-479D-8600-B564F642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Sue Crawford</cp:lastModifiedBy>
  <cp:revision>4</cp:revision>
  <cp:lastPrinted>2024-07-12T19:11:00Z</cp:lastPrinted>
  <dcterms:created xsi:type="dcterms:W3CDTF">2026-03-17T19:11:00Z</dcterms:created>
  <dcterms:modified xsi:type="dcterms:W3CDTF">2026-03-24T13:14:00Z</dcterms:modified>
</cp:coreProperties>
</file>